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7.2 </w:t>
      </w:r>
      <w:r w:rsidDel="00000000" w:rsidR="00000000" w:rsidRPr="00000000">
        <w:rPr>
          <w:b w:val="1"/>
          <w:color w:val="666666"/>
          <w:sz w:val="53"/>
          <w:szCs w:val="53"/>
          <w:rtl w:val="0"/>
        </w:rPr>
        <w:t xml:space="preserve">Shot Tracking</w:t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3-5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O  - Shots Made</w:t>
      </w:r>
    </w:p>
    <w:p w:rsidR="00000000" w:rsidDel="00000000" w:rsidP="00000000" w:rsidRDefault="00000000" w:rsidRPr="00000000" w14:paraId="00000005">
      <w:pPr>
        <w:spacing w:after="60" w:lineRule="auto"/>
        <w:jc w:val="cente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</w:rPr>
        <w:drawing>
          <wp:inline distB="114300" distT="114300" distL="114300" distR="114300">
            <wp:extent cx="4186238" cy="3030472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6238" cy="3030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X  - Shots Missed</w:t>
      </w:r>
    </w:p>
    <w:p w:rsidR="00000000" w:rsidDel="00000000" w:rsidP="00000000" w:rsidRDefault="00000000" w:rsidRPr="00000000" w14:paraId="00000007">
      <w:pPr>
        <w:spacing w:after="60" w:lineRule="auto"/>
        <w:jc w:val="cente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</w:rPr>
        <w:drawing>
          <wp:inline distB="114300" distT="114300" distL="114300" distR="114300">
            <wp:extent cx="4243388" cy="3070873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388" cy="3070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420"/>
        <w:gridCol w:w="420"/>
        <w:gridCol w:w="495"/>
        <w:gridCol w:w="510"/>
        <w:gridCol w:w="510"/>
        <w:gridCol w:w="465"/>
        <w:gridCol w:w="540"/>
        <w:gridCol w:w="495"/>
        <w:gridCol w:w="480"/>
        <w:gridCol w:w="495"/>
        <w:gridCol w:w="525"/>
        <w:gridCol w:w="450"/>
        <w:gridCol w:w="510"/>
        <w:gridCol w:w="465"/>
        <w:gridCol w:w="510"/>
        <w:gridCol w:w="1305"/>
        <w:tblGridChange w:id="0">
          <w:tblGrid>
            <w:gridCol w:w="1005"/>
            <w:gridCol w:w="420"/>
            <w:gridCol w:w="420"/>
            <w:gridCol w:w="495"/>
            <w:gridCol w:w="510"/>
            <w:gridCol w:w="510"/>
            <w:gridCol w:w="465"/>
            <w:gridCol w:w="540"/>
            <w:gridCol w:w="495"/>
            <w:gridCol w:w="480"/>
            <w:gridCol w:w="495"/>
            <w:gridCol w:w="525"/>
            <w:gridCol w:w="450"/>
            <w:gridCol w:w="510"/>
            <w:gridCol w:w="465"/>
            <w:gridCol w:w="510"/>
            <w:gridCol w:w="1305"/>
          </w:tblGrid>
        </w:tblGridChange>
      </w:tblGrid>
      <w:tr>
        <w:trPr>
          <w:trHeight w:val="45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9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10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11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12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13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14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15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TOTAL Made</w:t>
            </w:r>
          </w:p>
        </w:tc>
      </w:tr>
      <w:tr>
        <w:trPr>
          <w:trHeight w:val="405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Free Throws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Lay-Ups  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Write a mathematical expression that states if your free throw accuracy is greater than or less than your layup accuracy. Justify it with evidence.  </w:t>
      </w:r>
    </w:p>
    <w:p w:rsidR="00000000" w:rsidDel="00000000" w:rsidP="00000000" w:rsidRDefault="00000000" w:rsidRPr="00000000" w14:paraId="0000003F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4wcCXGmPNcDy/tM2ghP28nle4w==">AMUW2mXB7AyGiONkNp73WL8Erj+7jaj3a13IOr+73OaU+bdGalzPtIBmnSLl6oiXgZs+2decvB6cBhsT/FKOPd5wV4kK2bszdHca4czOGvA3zY0K4bQsoWo=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